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193C">
        <w:rPr>
          <w:rFonts w:ascii="Times New Roman" w:hAnsi="Times New Roman" w:cs="Times New Roman"/>
          <w:sz w:val="24"/>
          <w:szCs w:val="24"/>
        </w:rPr>
        <w:t>KEY LEADERSHIP COMPETENCIES</w:t>
      </w: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193C">
        <w:rPr>
          <w:rFonts w:ascii="Times New Roman" w:hAnsi="Times New Roman" w:cs="Times New Roman"/>
          <w:sz w:val="24"/>
          <w:szCs w:val="24"/>
        </w:rPr>
        <w:t>Name</w:t>
      </w:r>
    </w:p>
    <w:p w:rsidR="00A14ECA" w:rsidRPr="00F2193C" w:rsidP="00F219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193C">
        <w:rPr>
          <w:rFonts w:ascii="Times New Roman" w:hAnsi="Times New Roman" w:cs="Times New Roman"/>
          <w:sz w:val="24"/>
          <w:szCs w:val="24"/>
        </w:rPr>
        <w:t>Student affiliation</w:t>
      </w: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2193C" w:rsidP="00F219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7DE2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193C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F2193C" w:rsidR="000438C4">
        <w:rPr>
          <w:rFonts w:ascii="Times New Roman" w:hAnsi="Times New Roman" w:cs="Times New Roman"/>
          <w:sz w:val="24"/>
          <w:szCs w:val="24"/>
        </w:rPr>
        <w:t>competencies</w:t>
      </w:r>
      <w:r w:rsidRPr="00F2193C">
        <w:rPr>
          <w:rFonts w:ascii="Times New Roman" w:hAnsi="Times New Roman" w:cs="Times New Roman"/>
          <w:sz w:val="24"/>
          <w:szCs w:val="24"/>
        </w:rPr>
        <w:t xml:space="preserve"> refer to </w:t>
      </w:r>
      <w:r w:rsidRPr="00F2193C" w:rsidR="00236BBF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F2193C" w:rsidR="000438C4">
        <w:rPr>
          <w:rFonts w:ascii="Times New Roman" w:hAnsi="Times New Roman" w:cs="Times New Roman"/>
          <w:sz w:val="24"/>
          <w:szCs w:val="24"/>
        </w:rPr>
        <w:t>behaviors</w:t>
      </w:r>
      <w:r w:rsidRPr="00F2193C" w:rsidR="00236BBF">
        <w:rPr>
          <w:rFonts w:ascii="Times New Roman" w:hAnsi="Times New Roman" w:cs="Times New Roman"/>
          <w:sz w:val="24"/>
          <w:szCs w:val="24"/>
        </w:rPr>
        <w:t xml:space="preserve"> and skills that lead to superior performance. By using an approach based on competencies to lead, organizations can better develop </w:t>
      </w:r>
      <w:r w:rsidRPr="00F2193C" w:rsidR="000438C4">
        <w:rPr>
          <w:rFonts w:ascii="Times New Roman" w:hAnsi="Times New Roman" w:cs="Times New Roman"/>
          <w:sz w:val="24"/>
          <w:szCs w:val="24"/>
        </w:rPr>
        <w:t xml:space="preserve">and identify their next leaders. My focus </w:t>
      </w:r>
      <w:r w:rsidRPr="00F2193C">
        <w:rPr>
          <w:rFonts w:ascii="Times New Roman" w:hAnsi="Times New Roman" w:cs="Times New Roman"/>
          <w:sz w:val="24"/>
          <w:szCs w:val="24"/>
        </w:rPr>
        <w:t>is on Ray Kroc, who is among the most outstanding business leader ever to exist. He is known as the guy who went to sell a Milkshake-machine at McDonald's ad came out holding a French contract</w:t>
      </w:r>
      <w:r w:rsidRPr="00F2193C" w:rsidR="00F2193C">
        <w:rPr>
          <w:rFonts w:ascii="Times New Roman" w:hAnsi="Times New Roman" w:cs="Times New Roman"/>
          <w:sz w:val="24"/>
          <w:szCs w:val="24"/>
        </w:rPr>
        <w:t xml:space="preserve"> (</w:t>
      </w:r>
      <w:r w:rsidRPr="00F2193C" w:rsid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Bennis</w:t>
      </w:r>
      <w:r w:rsidRPr="00F2193C" w:rsid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</w:t>
      </w:r>
      <w:r w:rsidRPr="00F2193C" w:rsidR="00F2193C">
        <w:rPr>
          <w:rFonts w:ascii="Times New Roman" w:hAnsi="Times New Roman" w:cs="Times New Roman"/>
          <w:sz w:val="24"/>
          <w:szCs w:val="24"/>
        </w:rPr>
        <w:t>)</w:t>
      </w:r>
      <w:r w:rsidRPr="00F2193C">
        <w:rPr>
          <w:rFonts w:ascii="Times New Roman" w:hAnsi="Times New Roman" w:cs="Times New Roman"/>
          <w:sz w:val="24"/>
          <w:szCs w:val="24"/>
        </w:rPr>
        <w:t>. He displayed all the competencies of Leadership</w:t>
      </w:r>
      <w:r w:rsidRPr="00F2193C" w:rsidR="000438C4">
        <w:rPr>
          <w:rFonts w:ascii="Times New Roman" w:hAnsi="Times New Roman" w:cs="Times New Roman"/>
          <w:sz w:val="24"/>
          <w:szCs w:val="24"/>
        </w:rPr>
        <w:t xml:space="preserve">, </w:t>
      </w:r>
      <w:r w:rsidRPr="00F2193C">
        <w:rPr>
          <w:rFonts w:ascii="Times New Roman" w:hAnsi="Times New Roman" w:cs="Times New Roman"/>
          <w:sz w:val="24"/>
          <w:szCs w:val="24"/>
        </w:rPr>
        <w:t>which</w:t>
      </w:r>
      <w:r w:rsidRPr="00F2193C" w:rsidR="000438C4">
        <w:rPr>
          <w:rFonts w:ascii="Times New Roman" w:hAnsi="Times New Roman" w:cs="Times New Roman"/>
          <w:sz w:val="24"/>
          <w:szCs w:val="24"/>
        </w:rPr>
        <w:t xml:space="preserve"> inclu</w:t>
      </w:r>
      <w:r w:rsidRPr="00F2193C" w:rsidR="00FF4151">
        <w:rPr>
          <w:rFonts w:ascii="Times New Roman" w:hAnsi="Times New Roman" w:cs="Times New Roman"/>
          <w:sz w:val="24"/>
          <w:szCs w:val="24"/>
        </w:rPr>
        <w:t>de creating vision and strategy. Vision is an aspirational, vivid picture of the organization's image. It is measurable and long-term and gives the company the ability to identify how the company's' destiny looks like.</w:t>
      </w:r>
    </w:p>
    <w:p w:rsidR="009D2BDC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193C">
        <w:rPr>
          <w:rFonts w:ascii="Times New Roman" w:hAnsi="Times New Roman" w:cs="Times New Roman"/>
          <w:sz w:val="24"/>
          <w:szCs w:val="24"/>
        </w:rPr>
        <w:t xml:space="preserve"> Promoting guide change and innovation is yet another leadership competency. </w:t>
      </w:r>
      <w:r w:rsidRPr="00F2193C" w:rsidR="005874C9">
        <w:rPr>
          <w:rFonts w:ascii="Times New Roman" w:hAnsi="Times New Roman" w:cs="Times New Roman"/>
          <w:sz w:val="24"/>
          <w:szCs w:val="24"/>
        </w:rPr>
        <w:t xml:space="preserve">This refers to the ability to layout new research findings and ideas to bring about change in the organization. </w:t>
      </w:r>
      <w:r w:rsidRPr="00F2193C" w:rsidR="00D97DE2">
        <w:rPr>
          <w:rFonts w:ascii="Times New Roman" w:hAnsi="Times New Roman" w:cs="Times New Roman"/>
          <w:sz w:val="24"/>
          <w:szCs w:val="24"/>
        </w:rPr>
        <w:t>Ray Kroc always sort</w:t>
      </w:r>
      <w:r w:rsidRPr="00F2193C" w:rsidR="005874C9">
        <w:rPr>
          <w:rFonts w:ascii="Times New Roman" w:hAnsi="Times New Roman" w:cs="Times New Roman"/>
          <w:sz w:val="24"/>
          <w:szCs w:val="24"/>
        </w:rPr>
        <w:t xml:space="preserve"> to promote innovati</w:t>
      </w:r>
      <w:r w:rsidRPr="00F2193C" w:rsidR="00D97DE2">
        <w:rPr>
          <w:rFonts w:ascii="Times New Roman" w:hAnsi="Times New Roman" w:cs="Times New Roman"/>
          <w:sz w:val="24"/>
          <w:szCs w:val="24"/>
        </w:rPr>
        <w:t>on in the organization that which</w:t>
      </w:r>
      <w:r w:rsidRPr="00F2193C" w:rsidR="005874C9">
        <w:rPr>
          <w:rFonts w:ascii="Times New Roman" w:hAnsi="Times New Roman" w:cs="Times New Roman"/>
          <w:sz w:val="24"/>
          <w:szCs w:val="24"/>
        </w:rPr>
        <w:t xml:space="preserve"> help</w:t>
      </w:r>
      <w:r w:rsidRPr="00F2193C" w:rsidR="00D97DE2">
        <w:rPr>
          <w:rFonts w:ascii="Times New Roman" w:hAnsi="Times New Roman" w:cs="Times New Roman"/>
          <w:sz w:val="24"/>
          <w:szCs w:val="24"/>
        </w:rPr>
        <w:t>ed</w:t>
      </w:r>
      <w:r w:rsidRPr="00F2193C" w:rsidR="005874C9">
        <w:rPr>
          <w:rFonts w:ascii="Times New Roman" w:hAnsi="Times New Roman" w:cs="Times New Roman"/>
          <w:sz w:val="24"/>
          <w:szCs w:val="24"/>
        </w:rPr>
        <w:t xml:space="preserve"> lead</w:t>
      </w:r>
      <w:r w:rsidRPr="00F2193C" w:rsidR="00D97DE2">
        <w:rPr>
          <w:rFonts w:ascii="Times New Roman" w:hAnsi="Times New Roman" w:cs="Times New Roman"/>
          <w:sz w:val="24"/>
          <w:szCs w:val="24"/>
        </w:rPr>
        <w:t xml:space="preserve"> the organization</w:t>
      </w:r>
      <w:r w:rsidRPr="00F2193C" w:rsidR="005874C9">
        <w:rPr>
          <w:rFonts w:ascii="Times New Roman" w:hAnsi="Times New Roman" w:cs="Times New Roman"/>
          <w:sz w:val="24"/>
          <w:szCs w:val="24"/>
        </w:rPr>
        <w:t xml:space="preserve"> to incredible transformations</w:t>
      </w:r>
      <w:r w:rsidRPr="00F2193C" w:rsidR="00F2193C">
        <w:rPr>
          <w:rFonts w:ascii="Times New Roman" w:hAnsi="Times New Roman" w:cs="Times New Roman"/>
          <w:sz w:val="24"/>
          <w:szCs w:val="24"/>
        </w:rPr>
        <w:t xml:space="preserve"> </w:t>
      </w:r>
      <w:r w:rsidRPr="00F2193C" w:rsidR="00F2193C">
        <w:rPr>
          <w:rFonts w:ascii="Times New Roman" w:hAnsi="Times New Roman" w:cs="Times New Roman"/>
          <w:sz w:val="24"/>
          <w:szCs w:val="24"/>
        </w:rPr>
        <w:t>(</w:t>
      </w:r>
      <w:r w:rsidRPr="00F2193C" w:rsid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Bennis, 2015</w:t>
      </w:r>
      <w:r w:rsidRPr="00F2193C" w:rsidR="00F2193C">
        <w:rPr>
          <w:rFonts w:ascii="Times New Roman" w:hAnsi="Times New Roman" w:cs="Times New Roman"/>
          <w:sz w:val="24"/>
          <w:szCs w:val="24"/>
        </w:rPr>
        <w:t>)</w:t>
      </w:r>
      <w:r w:rsidRPr="00F2193C" w:rsidR="005874C9">
        <w:rPr>
          <w:rFonts w:ascii="Times New Roman" w:hAnsi="Times New Roman" w:cs="Times New Roman"/>
          <w:sz w:val="24"/>
          <w:szCs w:val="24"/>
        </w:rPr>
        <w:t xml:space="preserve">. Leaders should also hold the </w:t>
      </w:r>
      <w:r w:rsidRPr="00F2193C" w:rsidR="00D97DE2">
        <w:rPr>
          <w:rFonts w:ascii="Times New Roman" w:hAnsi="Times New Roman" w:cs="Times New Roman"/>
          <w:sz w:val="24"/>
          <w:szCs w:val="24"/>
        </w:rPr>
        <w:t>ability</w:t>
      </w:r>
      <w:r w:rsidRPr="00F2193C" w:rsidR="005874C9">
        <w:rPr>
          <w:rFonts w:ascii="Times New Roman" w:hAnsi="Times New Roman" w:cs="Times New Roman"/>
          <w:sz w:val="24"/>
          <w:szCs w:val="24"/>
        </w:rPr>
        <w:t xml:space="preserve"> to </w:t>
      </w:r>
      <w:r w:rsidRPr="00F2193C" w:rsidR="000478D6">
        <w:rPr>
          <w:rFonts w:ascii="Times New Roman" w:hAnsi="Times New Roman" w:cs="Times New Roman"/>
          <w:sz w:val="24"/>
          <w:szCs w:val="24"/>
        </w:rPr>
        <w:t>mobilize people by acting as role models and setting up goals for themselves, which are much demanding compared to those they lead. Leaders motivate and inspire those individuals they lead.</w:t>
      </w:r>
    </w:p>
    <w:p w:rsidR="000478D6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193C">
        <w:rPr>
          <w:rFonts w:ascii="Times New Roman" w:hAnsi="Times New Roman" w:cs="Times New Roman"/>
          <w:sz w:val="24"/>
          <w:szCs w:val="24"/>
        </w:rPr>
        <w:t xml:space="preserve">Upholding respect and </w:t>
      </w:r>
      <w:r w:rsidRPr="00F2193C" w:rsidR="00430714">
        <w:rPr>
          <w:rFonts w:ascii="Times New Roman" w:hAnsi="Times New Roman" w:cs="Times New Roman"/>
          <w:sz w:val="24"/>
          <w:szCs w:val="24"/>
        </w:rPr>
        <w:t>integrity</w:t>
      </w:r>
      <w:r w:rsidRPr="00F2193C">
        <w:rPr>
          <w:rFonts w:ascii="Times New Roman" w:hAnsi="Times New Roman" w:cs="Times New Roman"/>
          <w:sz w:val="24"/>
          <w:szCs w:val="24"/>
        </w:rPr>
        <w:t xml:space="preserve"> is also a leadership competency</w:t>
      </w:r>
      <w:r w:rsidRPr="00F2193C" w:rsidR="00D97DE2">
        <w:rPr>
          <w:rFonts w:ascii="Times New Roman" w:hAnsi="Times New Roman" w:cs="Times New Roman"/>
          <w:sz w:val="24"/>
          <w:szCs w:val="24"/>
        </w:rPr>
        <w:t xml:space="preserve"> displayed by Kroc</w:t>
      </w:r>
      <w:r w:rsidRPr="00F2193C">
        <w:rPr>
          <w:rFonts w:ascii="Times New Roman" w:hAnsi="Times New Roman" w:cs="Times New Roman"/>
          <w:sz w:val="24"/>
          <w:szCs w:val="24"/>
        </w:rPr>
        <w:t>. This</w:t>
      </w:r>
      <w:r w:rsidRPr="00F2193C" w:rsidR="00A14ECA">
        <w:rPr>
          <w:rFonts w:ascii="Times New Roman" w:hAnsi="Times New Roman" w:cs="Times New Roman"/>
          <w:sz w:val="24"/>
          <w:szCs w:val="24"/>
        </w:rPr>
        <w:t xml:space="preserve"> skill</w:t>
      </w:r>
      <w:r w:rsidRPr="00F2193C">
        <w:rPr>
          <w:rFonts w:ascii="Times New Roman" w:hAnsi="Times New Roman" w:cs="Times New Roman"/>
          <w:sz w:val="24"/>
          <w:szCs w:val="24"/>
        </w:rPr>
        <w:t xml:space="preserve"> demand</w:t>
      </w:r>
      <w:r w:rsidRPr="00F2193C" w:rsidR="00A14ECA">
        <w:rPr>
          <w:rFonts w:ascii="Times New Roman" w:hAnsi="Times New Roman" w:cs="Times New Roman"/>
          <w:sz w:val="24"/>
          <w:szCs w:val="24"/>
        </w:rPr>
        <w:t>s</w:t>
      </w:r>
      <w:r w:rsidRPr="00F2193C">
        <w:rPr>
          <w:rFonts w:ascii="Times New Roman" w:hAnsi="Times New Roman" w:cs="Times New Roman"/>
          <w:sz w:val="24"/>
          <w:szCs w:val="24"/>
        </w:rPr>
        <w:t xml:space="preserve"> that leaders exemplify personal integrity, professionalism, and ethical practices. They should create trusting and respectful working environments where the value of sound </w:t>
      </w:r>
      <w:r w:rsidRPr="00F2193C" w:rsidR="00430714">
        <w:rPr>
          <w:rFonts w:ascii="Times New Roman" w:hAnsi="Times New Roman" w:cs="Times New Roman"/>
          <w:sz w:val="24"/>
          <w:szCs w:val="24"/>
        </w:rPr>
        <w:t>advice</w:t>
      </w:r>
      <w:r w:rsidRPr="00F2193C">
        <w:rPr>
          <w:rFonts w:ascii="Times New Roman" w:hAnsi="Times New Roman" w:cs="Times New Roman"/>
          <w:sz w:val="24"/>
          <w:szCs w:val="24"/>
        </w:rPr>
        <w:t xml:space="preserve"> is known. On the other hand,</w:t>
      </w:r>
      <w:r w:rsidRPr="00F2193C" w:rsidR="00430714">
        <w:rPr>
          <w:rFonts w:ascii="Times New Roman" w:hAnsi="Times New Roman" w:cs="Times New Roman"/>
          <w:sz w:val="24"/>
          <w:szCs w:val="24"/>
        </w:rPr>
        <w:t xml:space="preserve"> learning how to create influential partnerships and</w:t>
      </w:r>
      <w:r w:rsidRPr="00F2193C">
        <w:rPr>
          <w:rFonts w:ascii="Times New Roman" w:hAnsi="Times New Roman" w:cs="Times New Roman"/>
          <w:sz w:val="24"/>
          <w:szCs w:val="24"/>
        </w:rPr>
        <w:t xml:space="preserve"> </w:t>
      </w:r>
      <w:r w:rsidRPr="00F2193C" w:rsidR="00430714">
        <w:rPr>
          <w:rFonts w:ascii="Times New Roman" w:hAnsi="Times New Roman" w:cs="Times New Roman"/>
          <w:sz w:val="24"/>
          <w:szCs w:val="24"/>
        </w:rPr>
        <w:t>collaborating with stakeholders and partners in the organization is vital competency every leader should develop</w:t>
      </w:r>
      <w:r w:rsidRPr="00F2193C" w:rsidR="00F2193C">
        <w:rPr>
          <w:rFonts w:ascii="Times New Roman" w:hAnsi="Times New Roman" w:cs="Times New Roman"/>
          <w:sz w:val="24"/>
          <w:szCs w:val="24"/>
        </w:rPr>
        <w:t xml:space="preserve"> (</w:t>
      </w:r>
      <w:r w:rsidRPr="00F2193C" w:rsid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Conger</w:t>
      </w:r>
      <w:r w:rsidRPr="00F2193C" w:rsid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2014</w:t>
      </w:r>
      <w:r w:rsidRPr="00F2193C" w:rsidR="00F2193C">
        <w:rPr>
          <w:rFonts w:ascii="Times New Roman" w:hAnsi="Times New Roman" w:cs="Times New Roman"/>
          <w:sz w:val="24"/>
          <w:szCs w:val="24"/>
        </w:rPr>
        <w:t>)</w:t>
      </w:r>
      <w:r w:rsidRPr="00F2193C" w:rsidR="00430714">
        <w:rPr>
          <w:rFonts w:ascii="Times New Roman" w:hAnsi="Times New Roman" w:cs="Times New Roman"/>
          <w:sz w:val="24"/>
          <w:szCs w:val="24"/>
        </w:rPr>
        <w:t xml:space="preserve">. The collaboration combines creativity, experience, and knowledge of others and creates shared accountability. Last but not least, every leader should achieve </w:t>
      </w:r>
      <w:r w:rsidRPr="00F2193C" w:rsidR="00430714">
        <w:rPr>
          <w:rFonts w:ascii="Times New Roman" w:hAnsi="Times New Roman" w:cs="Times New Roman"/>
          <w:sz w:val="24"/>
          <w:szCs w:val="24"/>
        </w:rPr>
        <w:t>results. This means that it is the leaders' responsibility to make sure initiatives are completed, things get done, business growth is being fulfilled, and goals are met.</w:t>
      </w:r>
    </w:p>
    <w:p w:rsidR="00430714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193C">
        <w:rPr>
          <w:rFonts w:ascii="Times New Roman" w:hAnsi="Times New Roman" w:cs="Times New Roman"/>
          <w:sz w:val="24"/>
          <w:szCs w:val="24"/>
        </w:rPr>
        <w:t>Even though Kroc was an autocratic leader, he was an excellent visionary leader that drove him to his success. When McDonald's founder saw no future for his restaurant, Kroc had a clear picture of the restaurants' great potential. His purpose in life was always to be the greatest.</w:t>
      </w: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2193C" w:rsidP="00F2193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2193C" w:rsidP="00F2193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2193C" w:rsidP="00F2193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14ECA" w:rsidRPr="00F2193C" w:rsidP="00F2193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2193C">
        <w:rPr>
          <w:rFonts w:ascii="Times New Roman" w:hAnsi="Times New Roman" w:cs="Times New Roman"/>
          <w:sz w:val="24"/>
          <w:szCs w:val="24"/>
        </w:rPr>
        <w:t>References</w:t>
      </w: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Conger, J. A., &amp; </w:t>
      </w:r>
      <w:r w:rsidRPr="00F2193C" w:rsid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Ready, D. A. (201</w:t>
      </w:r>
      <w:r w:rsidRP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4). Rethinking leadership competencies. </w:t>
      </w:r>
      <w:r w:rsidRPr="00F219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 to leader</w:t>
      </w:r>
      <w:r w:rsidRP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219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2004</w:t>
      </w:r>
      <w:r w:rsidRP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(32), 41.</w:t>
      </w: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Bennis, W. (2015). The six</w:t>
      </w:r>
      <w:r w:rsidRP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competencies of Leadership. </w:t>
      </w:r>
      <w:r w:rsidRPr="00F219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Training and development journal</w:t>
      </w:r>
      <w:r w:rsidRP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219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14-19.</w:t>
      </w:r>
    </w:p>
    <w:p w:rsidR="00A14ECA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Kincheloe, J. L. (2016</w:t>
      </w:r>
      <w:r w:rsidRP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McDonald's, power, and children: Ronald McDonald (aka Ray Kroc) does it all for you. </w:t>
      </w:r>
      <w:r w:rsidRPr="00F219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works in critical pedagogy</w:t>
      </w:r>
      <w:r w:rsidRPr="00F219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155-170). Brill Sense.</w:t>
      </w:r>
    </w:p>
    <w:p w:rsidR="00F2193C" w:rsidRPr="00F2193C" w:rsidP="00F219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690798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14ECA" w:rsidRPr="00A14ECA" w:rsidP="00A14ECA">
        <w:pPr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14ECA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A14ECA">
          <w:rPr>
            <w:rFonts w:ascii="Times New Roman" w:hAnsi="Times New Roman" w:cs="Times New Roman"/>
            <w:sz w:val="24"/>
            <w:szCs w:val="24"/>
          </w:rPr>
          <w:t>KEY LEADERSHIP COMPETENCIES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193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14E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1CA"/>
    <w:rsid w:val="000438C4"/>
    <w:rsid w:val="000478D6"/>
    <w:rsid w:val="00236BBF"/>
    <w:rsid w:val="003707EE"/>
    <w:rsid w:val="00430714"/>
    <w:rsid w:val="005874C9"/>
    <w:rsid w:val="009D2BDC"/>
    <w:rsid w:val="00A14ECA"/>
    <w:rsid w:val="00C671CA"/>
    <w:rsid w:val="00D97DE2"/>
    <w:rsid w:val="00F2193C"/>
    <w:rsid w:val="00FF415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442923-CB9D-4667-9120-690531CE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71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1CA"/>
  </w:style>
  <w:style w:type="paragraph" w:styleId="Footer">
    <w:name w:val="footer"/>
    <w:basedOn w:val="Normal"/>
    <w:link w:val="FooterChar"/>
    <w:uiPriority w:val="99"/>
    <w:unhideWhenUsed/>
    <w:rsid w:val="00C671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</dc:creator>
  <cp:lastModifiedBy>jb</cp:lastModifiedBy>
  <cp:revision>1</cp:revision>
  <dcterms:created xsi:type="dcterms:W3CDTF">2020-11-13T07:22:00Z</dcterms:created>
  <dcterms:modified xsi:type="dcterms:W3CDTF">2020-11-13T09:00:00Z</dcterms:modified>
</cp:coreProperties>
</file>